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AC" w:rsidRDefault="00B723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23AC" w:rsidRPr="00844F3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Pr="00844F3C" w:rsidRDefault="00B723AC">
            <w:pPr>
              <w:pStyle w:val="table10"/>
              <w:spacing w:before="120"/>
              <w:rPr>
                <w:b/>
              </w:rPr>
            </w:pPr>
            <w:r w:rsidRPr="00844F3C">
              <w:rPr>
                <w:b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</w:t>
            </w:r>
            <w:r>
              <w:lastRenderedPageBreak/>
              <w:t>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lastRenderedPageBreak/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lastRenderedPageBreak/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lastRenderedPageBreak/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постоянно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 xml:space="preserve">19.1.4. навыков самостоятельного проживания (обучение правилам поведения в транспорте, </w:t>
            </w:r>
            <w:r>
              <w:lastRenderedPageBreak/>
              <w:t>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B723A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723AC" w:rsidRDefault="00B723A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lastRenderedPageBreak/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lastRenderedPageBreak/>
              <w:t>25. Услуги сопровождаемого проживания: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 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B723A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  <w:ind w:left="284"/>
            </w:pPr>
            <w:r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3AC" w:rsidRDefault="00B723AC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</w:tbl>
    <w:p w:rsidR="00B723AC" w:rsidRDefault="00B723AC">
      <w:pPr>
        <w:pStyle w:val="snoskiline"/>
      </w:pPr>
      <w:bookmarkStart w:id="0" w:name="_GoBack"/>
      <w:bookmarkEnd w:id="0"/>
    </w:p>
    <w:sectPr w:rsidR="00B723AC" w:rsidSect="00844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2D" w:rsidRDefault="00FE462D" w:rsidP="00B723AC">
      <w:pPr>
        <w:spacing w:after="0" w:line="240" w:lineRule="auto"/>
      </w:pPr>
      <w:r>
        <w:separator/>
      </w:r>
    </w:p>
  </w:endnote>
  <w:endnote w:type="continuationSeparator" w:id="0">
    <w:p w:rsidR="00FE462D" w:rsidRDefault="00FE462D" w:rsidP="00B7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7C" w:rsidRDefault="00C265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7C" w:rsidRDefault="00C265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2657C" w:rsidTr="00B723AC">
      <w:tc>
        <w:tcPr>
          <w:tcW w:w="1800" w:type="dxa"/>
          <w:shd w:val="clear" w:color="auto" w:fill="auto"/>
          <w:vAlign w:val="center"/>
        </w:tcPr>
        <w:p w:rsidR="00C2657C" w:rsidRDefault="00C2657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2657C" w:rsidRDefault="00C2657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2657C" w:rsidRDefault="00C2657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09.09.2021</w:t>
          </w:r>
        </w:p>
        <w:p w:rsidR="00C2657C" w:rsidRPr="00B723AC" w:rsidRDefault="00C2657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2657C" w:rsidRDefault="00C26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2D" w:rsidRDefault="00FE462D" w:rsidP="00B723AC">
      <w:pPr>
        <w:spacing w:after="0" w:line="240" w:lineRule="auto"/>
      </w:pPr>
      <w:r>
        <w:separator/>
      </w:r>
    </w:p>
  </w:footnote>
  <w:footnote w:type="continuationSeparator" w:id="0">
    <w:p w:rsidR="00FE462D" w:rsidRDefault="00FE462D" w:rsidP="00B7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7C" w:rsidRDefault="00C2657C" w:rsidP="00C2657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2657C" w:rsidRDefault="00C265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7C" w:rsidRPr="00B723AC" w:rsidRDefault="00C2657C" w:rsidP="00C2657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723AC">
      <w:rPr>
        <w:rStyle w:val="a9"/>
        <w:rFonts w:ascii="Times New Roman" w:hAnsi="Times New Roman" w:cs="Times New Roman"/>
        <w:sz w:val="24"/>
      </w:rPr>
      <w:fldChar w:fldCharType="begin"/>
    </w:r>
    <w:r w:rsidRPr="00B723AC">
      <w:rPr>
        <w:rStyle w:val="a9"/>
        <w:rFonts w:ascii="Times New Roman" w:hAnsi="Times New Roman" w:cs="Times New Roman"/>
        <w:sz w:val="24"/>
      </w:rPr>
      <w:instrText xml:space="preserve"> PAGE </w:instrText>
    </w:r>
    <w:r w:rsidRPr="00B723AC">
      <w:rPr>
        <w:rStyle w:val="a9"/>
        <w:rFonts w:ascii="Times New Roman" w:hAnsi="Times New Roman" w:cs="Times New Roman"/>
        <w:sz w:val="24"/>
      </w:rPr>
      <w:fldChar w:fldCharType="separate"/>
    </w:r>
    <w:r w:rsidR="00844F3C">
      <w:rPr>
        <w:rStyle w:val="a9"/>
        <w:rFonts w:ascii="Times New Roman" w:hAnsi="Times New Roman" w:cs="Times New Roman"/>
        <w:noProof/>
        <w:sz w:val="24"/>
      </w:rPr>
      <w:t>7</w:t>
    </w:r>
    <w:r w:rsidRPr="00B723AC">
      <w:rPr>
        <w:rStyle w:val="a9"/>
        <w:rFonts w:ascii="Times New Roman" w:hAnsi="Times New Roman" w:cs="Times New Roman"/>
        <w:sz w:val="24"/>
      </w:rPr>
      <w:fldChar w:fldCharType="end"/>
    </w:r>
  </w:p>
  <w:p w:rsidR="00C2657C" w:rsidRPr="00B723AC" w:rsidRDefault="00C2657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7C" w:rsidRDefault="00C265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AC"/>
    <w:rsid w:val="00844F3C"/>
    <w:rsid w:val="008A2CBF"/>
    <w:rsid w:val="008F28BC"/>
    <w:rsid w:val="00AB6C9D"/>
    <w:rsid w:val="00B723AC"/>
    <w:rsid w:val="00C2657C"/>
    <w:rsid w:val="00EC10F4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8ADD-069C-4543-8B1F-BD75F2A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3A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723AC"/>
    <w:rPr>
      <w:color w:val="154C94"/>
      <w:u w:val="single"/>
    </w:rPr>
  </w:style>
  <w:style w:type="paragraph" w:customStyle="1" w:styleId="msonormal0">
    <w:name w:val="msonormal"/>
    <w:basedOn w:val="a"/>
    <w:rsid w:val="00B72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23A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723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723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723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723A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723A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723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723A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723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723A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723A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723A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723A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723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23A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723A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723A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723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723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723A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723A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723A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723A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723A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723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723A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723A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723A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723A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723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723A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723A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723A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723A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723A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723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723A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723A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723A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72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723A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23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23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23A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723A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723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23A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723A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723A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723AC"/>
    <w:rPr>
      <w:rFonts w:ascii="Symbol" w:hAnsi="Symbol" w:hint="default"/>
    </w:rPr>
  </w:style>
  <w:style w:type="character" w:customStyle="1" w:styleId="onewind3">
    <w:name w:val="onewind3"/>
    <w:basedOn w:val="a0"/>
    <w:rsid w:val="00B723AC"/>
    <w:rPr>
      <w:rFonts w:ascii="Wingdings 3" w:hAnsi="Wingdings 3" w:hint="default"/>
    </w:rPr>
  </w:style>
  <w:style w:type="character" w:customStyle="1" w:styleId="onewind2">
    <w:name w:val="onewind2"/>
    <w:basedOn w:val="a0"/>
    <w:rsid w:val="00B723AC"/>
    <w:rPr>
      <w:rFonts w:ascii="Wingdings 2" w:hAnsi="Wingdings 2" w:hint="default"/>
    </w:rPr>
  </w:style>
  <w:style w:type="character" w:customStyle="1" w:styleId="onewind">
    <w:name w:val="onewind"/>
    <w:basedOn w:val="a0"/>
    <w:rsid w:val="00B723AC"/>
    <w:rPr>
      <w:rFonts w:ascii="Wingdings" w:hAnsi="Wingdings" w:hint="default"/>
    </w:rPr>
  </w:style>
  <w:style w:type="character" w:customStyle="1" w:styleId="rednoun">
    <w:name w:val="rednoun"/>
    <w:basedOn w:val="a0"/>
    <w:rsid w:val="00B723AC"/>
  </w:style>
  <w:style w:type="character" w:customStyle="1" w:styleId="post">
    <w:name w:val="post"/>
    <w:basedOn w:val="a0"/>
    <w:rsid w:val="00B723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23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723A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723A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723AC"/>
    <w:rPr>
      <w:rFonts w:ascii="Arial" w:hAnsi="Arial" w:cs="Arial" w:hint="default"/>
    </w:rPr>
  </w:style>
  <w:style w:type="character" w:customStyle="1" w:styleId="snoskiindex">
    <w:name w:val="snoskiindex"/>
    <w:basedOn w:val="a0"/>
    <w:rsid w:val="00B723A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7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7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3AC"/>
  </w:style>
  <w:style w:type="paragraph" w:styleId="a7">
    <w:name w:val="footer"/>
    <w:basedOn w:val="a"/>
    <w:link w:val="a8"/>
    <w:uiPriority w:val="99"/>
    <w:unhideWhenUsed/>
    <w:rsid w:val="00B7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3AC"/>
  </w:style>
  <w:style w:type="character" w:styleId="a9">
    <w:name w:val="page number"/>
    <w:basedOn w:val="a0"/>
    <w:uiPriority w:val="99"/>
    <w:semiHidden/>
    <w:unhideWhenUsed/>
    <w:rsid w:val="00B723AC"/>
  </w:style>
  <w:style w:type="table" w:styleId="aa">
    <w:name w:val="Table Grid"/>
    <w:basedOn w:val="a1"/>
    <w:uiPriority w:val="39"/>
    <w:rsid w:val="00B7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5DDE-E8A9-4568-B4F9-46E54FCC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3</cp:revision>
  <dcterms:created xsi:type="dcterms:W3CDTF">2021-09-15T07:52:00Z</dcterms:created>
  <dcterms:modified xsi:type="dcterms:W3CDTF">2021-09-15T07:53:00Z</dcterms:modified>
</cp:coreProperties>
</file>